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03DF6A0D"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F4B00" w:rsidRPr="00BF4B00">
        <w:rPr>
          <w:rFonts w:asciiTheme="minorHAnsi" w:hAnsiTheme="minorHAnsi"/>
          <w:b/>
          <w:bCs/>
          <w:lang w:val="en-GB"/>
        </w:rPr>
        <w:t>HOD Geography</w:t>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32DE"/>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267B"/>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20F14"/>
    <w:rsid w:val="00A23A5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BF4B00"/>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085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Words>
  <Characters>2128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3</cp:revision>
  <cp:lastPrinted>2019-04-04T10:18:00Z</cp:lastPrinted>
  <dcterms:created xsi:type="dcterms:W3CDTF">2026-09-08T09:39:00Z</dcterms:created>
  <dcterms:modified xsi:type="dcterms:W3CDTF">2026-10-13T11:07:00Z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